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89" w:rsidRPr="00FA26D6" w:rsidRDefault="00096B89" w:rsidP="00FA26D6">
      <w:pPr>
        <w:spacing w:after="0" w:line="360" w:lineRule="auto"/>
        <w:jc w:val="right"/>
        <w:rPr>
          <w:rFonts w:cs="Times New Roman"/>
          <w:i/>
          <w:szCs w:val="24"/>
        </w:rPr>
      </w:pPr>
      <w:r w:rsidRPr="00FA26D6">
        <w:rPr>
          <w:rFonts w:cs="Times New Roman"/>
          <w:i/>
          <w:szCs w:val="24"/>
        </w:rPr>
        <w:t>Mokytojo</w:t>
      </w:r>
      <w:r w:rsidRPr="00FA26D6">
        <w:rPr>
          <w:rFonts w:cs="Times New Roman"/>
          <w:i/>
          <w:szCs w:val="24"/>
        </w:rPr>
        <w:t xml:space="preserve"> lapas</w:t>
      </w:r>
    </w:p>
    <w:p w:rsidR="00096B89" w:rsidRPr="00FA26D6" w:rsidRDefault="00096B89" w:rsidP="00FA26D6">
      <w:pPr>
        <w:pStyle w:val="Antrat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096B89" w:rsidRPr="00FA26D6" w:rsidRDefault="00096B89" w:rsidP="00FA26D6">
      <w:pPr>
        <w:pStyle w:val="Antrat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A26D6">
        <w:rPr>
          <w:rFonts w:ascii="Times New Roman" w:hAnsi="Times New Roman" w:cs="Times New Roman"/>
          <w:color w:val="auto"/>
          <w:sz w:val="24"/>
          <w:szCs w:val="24"/>
        </w:rPr>
        <w:t>Įelektrinta dalelė magnetiniame lauke</w:t>
      </w:r>
    </w:p>
    <w:p w:rsidR="00096B89" w:rsidRPr="00FA26D6" w:rsidRDefault="00096B89" w:rsidP="00FA26D6">
      <w:pPr>
        <w:spacing w:after="0" w:line="360" w:lineRule="auto"/>
        <w:rPr>
          <w:rFonts w:cs="Times New Roman"/>
          <w:strike/>
          <w:szCs w:val="24"/>
        </w:rPr>
      </w:pPr>
      <w:r w:rsidRPr="00FA26D6">
        <w:rPr>
          <w:rFonts w:cs="Times New Roman"/>
          <w:i/>
          <w:szCs w:val="24"/>
        </w:rPr>
        <w:t>Geogebra</w:t>
      </w:r>
      <w:r w:rsidRPr="00FA26D6">
        <w:rPr>
          <w:rFonts w:cs="Times New Roman"/>
          <w:szCs w:val="24"/>
        </w:rPr>
        <w:t xml:space="preserve">: </w:t>
      </w:r>
      <w:hyperlink r:id="rId8" w:history="1">
        <w:r w:rsidRPr="00FA26D6">
          <w:rPr>
            <w:rStyle w:val="Hipersaitas"/>
            <w:rFonts w:cs="Times New Roman"/>
            <w:szCs w:val="24"/>
          </w:rPr>
          <w:t>https://www.geogebra.org/m/pncwcwzr</w:t>
        </w:r>
      </w:hyperlink>
      <w:r w:rsidRPr="00FA26D6">
        <w:rPr>
          <w:rFonts w:cs="Times New Roman"/>
          <w:strike/>
          <w:szCs w:val="24"/>
        </w:rPr>
        <w:t xml:space="preserve"> </w:t>
      </w:r>
    </w:p>
    <w:p w:rsidR="00BC53D2" w:rsidRPr="00FA26D6" w:rsidRDefault="00BC53D2" w:rsidP="00FA26D6">
      <w:pPr>
        <w:spacing w:after="0" w:line="360" w:lineRule="auto"/>
        <w:rPr>
          <w:rFonts w:cs="Times New Roman"/>
          <w:strike/>
          <w:szCs w:val="24"/>
        </w:rPr>
      </w:pPr>
    </w:p>
    <w:p w:rsidR="00BC53D2" w:rsidRPr="00FA26D6" w:rsidRDefault="00FA26D6" w:rsidP="00FA26D6">
      <w:pPr>
        <w:spacing w:after="0" w:line="360" w:lineRule="auto"/>
        <w:rPr>
          <w:rFonts w:cs="Times New Roman"/>
          <w:szCs w:val="24"/>
        </w:rPr>
      </w:pPr>
      <w:r w:rsidRPr="00FA26D6">
        <w:rPr>
          <w:rFonts w:cs="Times New Roman"/>
          <w:szCs w:val="24"/>
        </w:rPr>
        <w:t xml:space="preserve">1. </w:t>
      </w:r>
      <w:r w:rsidR="00BC53D2" w:rsidRPr="00FA26D6">
        <w:rPr>
          <w:rFonts w:cs="Times New Roman"/>
          <w:szCs w:val="24"/>
        </w:rPr>
        <w:t xml:space="preserve">Į magnetinį lauką, statmenai jo indukcijos linijoms įlekia elektringa dalelė. </w:t>
      </w:r>
    </w:p>
    <w:p w:rsidR="007156F6" w:rsidRPr="00FA26D6" w:rsidRDefault="00324896" w:rsidP="00FA26D6">
      <w:pPr>
        <w:spacing w:after="0" w:line="360" w:lineRule="auto"/>
        <w:rPr>
          <w:rFonts w:cs="Times New Roman"/>
          <w:szCs w:val="24"/>
        </w:rPr>
      </w:pPr>
      <w:r w:rsidRPr="00FA26D6">
        <w:rPr>
          <w:rFonts w:cs="Times New Roman"/>
          <w:noProof/>
          <w:szCs w:val="24"/>
          <w:lang w:eastAsia="lt-LT"/>
        </w:rPr>
        <w:drawing>
          <wp:inline distT="0" distB="0" distL="0" distR="0" wp14:anchorId="6D3715B8" wp14:editId="55C99F4C">
            <wp:extent cx="5705475" cy="3306192"/>
            <wp:effectExtent l="0" t="0" r="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7237" cy="331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CF" w:rsidRPr="00FA26D6" w:rsidRDefault="00C54DCF" w:rsidP="00FA26D6">
      <w:pPr>
        <w:spacing w:after="0" w:line="360" w:lineRule="auto"/>
        <w:jc w:val="both"/>
        <w:rPr>
          <w:rFonts w:cs="Times New Roman"/>
          <w:noProof/>
          <w:szCs w:val="24"/>
          <w:lang w:eastAsia="lt-LT"/>
        </w:rPr>
      </w:pPr>
    </w:p>
    <w:p w:rsidR="00FA26D6" w:rsidRPr="00FA26D6" w:rsidRDefault="00FA26D6" w:rsidP="00FA26D6">
      <w:pPr>
        <w:spacing w:after="0" w:line="360" w:lineRule="auto"/>
        <w:jc w:val="both"/>
        <w:rPr>
          <w:rFonts w:cs="Times New Roman"/>
          <w:szCs w:val="24"/>
        </w:rPr>
      </w:pPr>
      <w:r w:rsidRPr="00FA26D6">
        <w:rPr>
          <w:rFonts w:cs="Times New Roman"/>
          <w:szCs w:val="24"/>
        </w:rPr>
        <w:t>1.1. Kaip kinta magnetinio lauko linijų tankis, didėjant magnetinei indukcijai? Ką parodo magnetinio lauko linijų tankis?</w:t>
      </w:r>
    </w:p>
    <w:p w:rsidR="006E65DA" w:rsidRPr="00FA26D6" w:rsidRDefault="00FA26D6" w:rsidP="00FA26D6">
      <w:pPr>
        <w:spacing w:after="0" w:line="360" w:lineRule="auto"/>
        <w:jc w:val="both"/>
        <w:rPr>
          <w:rFonts w:cs="Times New Roman"/>
          <w:i/>
          <w:szCs w:val="24"/>
        </w:rPr>
      </w:pPr>
      <w:r w:rsidRPr="00FA26D6">
        <w:rPr>
          <w:rFonts w:cs="Times New Roman"/>
          <w:i/>
          <w:szCs w:val="24"/>
        </w:rPr>
        <w:t xml:space="preserve">Atsakymas: </w:t>
      </w:r>
      <w:r w:rsidR="006E65DA" w:rsidRPr="00FA26D6">
        <w:rPr>
          <w:rFonts w:cs="Times New Roman"/>
          <w:i/>
          <w:szCs w:val="24"/>
        </w:rPr>
        <w:t>Stiprėjant magnetinei indukcijai, linijų tankis didėja. Linijų tankis parodo magnetinio lauko indukciją (ne skaitinę vertę, o palyginamąją)</w:t>
      </w:r>
      <w:r>
        <w:rPr>
          <w:rFonts w:cs="Times New Roman"/>
          <w:i/>
          <w:szCs w:val="24"/>
        </w:rPr>
        <w:t>.</w:t>
      </w:r>
    </w:p>
    <w:p w:rsidR="00E95C82" w:rsidRPr="00FA26D6" w:rsidRDefault="00E95C82" w:rsidP="00FA26D6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FA26D6" w:rsidRPr="00984AB7" w:rsidRDefault="00FA26D6" w:rsidP="00FA26D6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Pr="00984AB7">
        <w:rPr>
          <w:rFonts w:cs="Times New Roman"/>
          <w:szCs w:val="24"/>
        </w:rPr>
        <w:t>Nurodykite, kokia trajektorija juda elektringa dalelė magnetiniame lauke, jeigu jos greičio vektorius statmenas magnetinio lauko linijoms.</w:t>
      </w:r>
    </w:p>
    <w:p w:rsidR="006E65DA" w:rsidRPr="00FA26D6" w:rsidRDefault="00FA26D6" w:rsidP="00FA26D6">
      <w:pPr>
        <w:spacing w:after="0" w:line="360" w:lineRule="auto"/>
        <w:jc w:val="both"/>
        <w:rPr>
          <w:rFonts w:cs="Times New Roman"/>
          <w:i/>
          <w:szCs w:val="24"/>
        </w:rPr>
      </w:pPr>
      <w:r w:rsidRPr="00FA26D6">
        <w:rPr>
          <w:rFonts w:cs="Times New Roman"/>
          <w:i/>
          <w:szCs w:val="24"/>
        </w:rPr>
        <w:t xml:space="preserve">Atsakymas: </w:t>
      </w:r>
      <w:r>
        <w:rPr>
          <w:rFonts w:cs="Times New Roman"/>
          <w:i/>
          <w:szCs w:val="24"/>
        </w:rPr>
        <w:t>Apskritimu.</w:t>
      </w:r>
    </w:p>
    <w:p w:rsidR="00AA5DFF" w:rsidRPr="00FA26D6" w:rsidRDefault="00AA5DFF" w:rsidP="00FA26D6">
      <w:pPr>
        <w:pStyle w:val="Sraopastraipa"/>
        <w:spacing w:after="0" w:line="360" w:lineRule="auto"/>
        <w:rPr>
          <w:rFonts w:cs="Times New Roman"/>
          <w:szCs w:val="24"/>
        </w:rPr>
      </w:pPr>
    </w:p>
    <w:p w:rsidR="00FA26D6" w:rsidRPr="00984AB7" w:rsidRDefault="00FA26D6" w:rsidP="00FA26D6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Pr="00984AB7">
        <w:rPr>
          <w:rFonts w:cs="Times New Roman"/>
          <w:szCs w:val="24"/>
        </w:rPr>
        <w:t>Nurodykite, kokia trajektorija juda elektringa dalelė magnetiniame lauke, jeigu jos greičio vektorius lygiagretus magnetinio lauko linijoms</w:t>
      </w:r>
      <w:r w:rsidRPr="00984AB7">
        <w:rPr>
          <w:rFonts w:cs="Times New Roman"/>
          <w:color w:val="0070C0"/>
          <w:szCs w:val="24"/>
        </w:rPr>
        <w:t>.</w:t>
      </w:r>
    </w:p>
    <w:p w:rsidR="004715C2" w:rsidRPr="00FA26D6" w:rsidRDefault="00FA26D6" w:rsidP="00FA26D6">
      <w:pPr>
        <w:spacing w:after="0" w:line="360" w:lineRule="auto"/>
        <w:jc w:val="both"/>
        <w:rPr>
          <w:rFonts w:cs="Times New Roman"/>
          <w:i/>
          <w:szCs w:val="24"/>
        </w:rPr>
      </w:pPr>
      <w:r w:rsidRPr="00FA26D6">
        <w:rPr>
          <w:rFonts w:cs="Times New Roman"/>
          <w:i/>
          <w:szCs w:val="24"/>
        </w:rPr>
        <w:t xml:space="preserve">Atsakymas: </w:t>
      </w:r>
      <w:r w:rsidR="004715C2" w:rsidRPr="00FA26D6">
        <w:rPr>
          <w:rFonts w:cs="Times New Roman"/>
          <w:i/>
          <w:szCs w:val="24"/>
        </w:rPr>
        <w:t>Tiesia (Lorenco jėga dalelės neveikia)</w:t>
      </w:r>
      <w:r>
        <w:rPr>
          <w:rFonts w:cs="Times New Roman"/>
          <w:i/>
          <w:szCs w:val="24"/>
        </w:rPr>
        <w:t>.</w:t>
      </w:r>
    </w:p>
    <w:p w:rsidR="00AA5DFF" w:rsidRPr="00FA26D6" w:rsidRDefault="00AA5DFF" w:rsidP="00FA26D6">
      <w:pPr>
        <w:pStyle w:val="Sraopastraipa"/>
        <w:spacing w:after="0" w:line="360" w:lineRule="auto"/>
        <w:rPr>
          <w:rFonts w:cs="Times New Roman"/>
          <w:szCs w:val="24"/>
        </w:rPr>
      </w:pPr>
    </w:p>
    <w:p w:rsidR="00FA26D6" w:rsidRPr="00984AB7" w:rsidRDefault="00FA26D6" w:rsidP="00FA26D6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 w:rsidRPr="00984AB7">
        <w:rPr>
          <w:rFonts w:cs="Times New Roman"/>
          <w:szCs w:val="24"/>
        </w:rPr>
        <w:t>Nurodykite, kokia trajektorija juda elektringa dalelė magnetiniame lauke, jeigu jos greičio vektorius su magnetinio lauko linij</w:t>
      </w:r>
      <w:r>
        <w:rPr>
          <w:rFonts w:cs="Times New Roman"/>
          <w:szCs w:val="24"/>
        </w:rPr>
        <w:t>oms sudaro kampą mažesnį nei 90</w:t>
      </w:r>
      <w:r w:rsidRPr="00984AB7">
        <w:rPr>
          <w:rFonts w:cs="Times New Roman"/>
          <w:szCs w:val="24"/>
        </w:rPr>
        <w:t>°.</w:t>
      </w:r>
    </w:p>
    <w:p w:rsidR="004715C2" w:rsidRPr="00FA26D6" w:rsidRDefault="00FA26D6" w:rsidP="00FA26D6">
      <w:pPr>
        <w:spacing w:after="0" w:line="360" w:lineRule="auto"/>
        <w:jc w:val="both"/>
        <w:rPr>
          <w:rFonts w:cs="Times New Roman"/>
          <w:i/>
          <w:szCs w:val="24"/>
        </w:rPr>
      </w:pPr>
      <w:r w:rsidRPr="00FA26D6">
        <w:rPr>
          <w:rFonts w:cs="Times New Roman"/>
          <w:i/>
          <w:szCs w:val="24"/>
        </w:rPr>
        <w:t xml:space="preserve">Atsakymas: </w:t>
      </w:r>
      <w:r w:rsidR="004715C2" w:rsidRPr="00FA26D6">
        <w:rPr>
          <w:rFonts w:cs="Times New Roman"/>
          <w:i/>
          <w:szCs w:val="24"/>
        </w:rPr>
        <w:t>S</w:t>
      </w:r>
      <w:r>
        <w:rPr>
          <w:rFonts w:cs="Times New Roman"/>
          <w:i/>
          <w:szCs w:val="24"/>
        </w:rPr>
        <w:t>pirale.</w:t>
      </w:r>
    </w:p>
    <w:p w:rsidR="004715C2" w:rsidRPr="00FA26D6" w:rsidRDefault="004715C2" w:rsidP="00FA26D6">
      <w:pPr>
        <w:pStyle w:val="Sraopastraipa"/>
        <w:spacing w:after="0" w:line="360" w:lineRule="auto"/>
        <w:ind w:left="360"/>
        <w:jc w:val="both"/>
        <w:rPr>
          <w:rFonts w:cs="Times New Roman"/>
          <w:color w:val="0070C0"/>
          <w:szCs w:val="24"/>
        </w:rPr>
      </w:pPr>
    </w:p>
    <w:p w:rsidR="00D93D0F" w:rsidRPr="00984AB7" w:rsidRDefault="00D93D0F" w:rsidP="00D93D0F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</w:t>
      </w:r>
      <w:r w:rsidRPr="00984AB7">
        <w:rPr>
          <w:rFonts w:cs="Times New Roman"/>
          <w:szCs w:val="24"/>
        </w:rPr>
        <w:t>Kokias savybes turi turėti dalelė, kad ji magnetiniame lauke nebūtų veikiama Lorenco jėgos?</w:t>
      </w:r>
    </w:p>
    <w:p w:rsidR="004715C2" w:rsidRPr="00D93D0F" w:rsidRDefault="00D93D0F" w:rsidP="00D93D0F">
      <w:pPr>
        <w:spacing w:after="0" w:line="360" w:lineRule="auto"/>
        <w:jc w:val="both"/>
        <w:rPr>
          <w:rFonts w:cs="Times New Roman"/>
          <w:i/>
          <w:szCs w:val="24"/>
        </w:rPr>
      </w:pPr>
      <w:r w:rsidRPr="00D93D0F">
        <w:rPr>
          <w:rFonts w:cs="Times New Roman"/>
          <w:i/>
          <w:szCs w:val="24"/>
        </w:rPr>
        <w:t xml:space="preserve">Atsakymas: </w:t>
      </w:r>
      <w:r w:rsidR="004715C2" w:rsidRPr="00D93D0F">
        <w:rPr>
          <w:rFonts w:cs="Times New Roman"/>
          <w:i/>
          <w:szCs w:val="24"/>
        </w:rPr>
        <w:t>Elektringa ir judanti</w:t>
      </w:r>
      <w:r>
        <w:rPr>
          <w:rFonts w:cs="Times New Roman"/>
          <w:i/>
          <w:szCs w:val="24"/>
        </w:rPr>
        <w:t>.</w:t>
      </w:r>
    </w:p>
    <w:p w:rsidR="00417FE9" w:rsidRPr="00FA26D6" w:rsidRDefault="00417FE9" w:rsidP="00FA26D6">
      <w:pPr>
        <w:spacing w:after="0" w:line="360" w:lineRule="auto"/>
        <w:jc w:val="both"/>
        <w:rPr>
          <w:rFonts w:cs="Times New Roman"/>
          <w:color w:val="0070C0"/>
          <w:szCs w:val="24"/>
        </w:rPr>
      </w:pPr>
    </w:p>
    <w:p w:rsidR="003B75D5" w:rsidRPr="00984AB7" w:rsidRDefault="003B75D5" w:rsidP="003B75D5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1.6. </w:t>
      </w:r>
      <w:r w:rsidRPr="00984AB7">
        <w:rPr>
          <w:rFonts w:cs="Times New Roman"/>
          <w:szCs w:val="24"/>
        </w:rPr>
        <w:t>Į pastovios magnetinės indukcijos lauką įlekia dvi neigiamos dalelės, kurių krūviai ir greičiai vienodi. Dalelių masės skiriasi 2 kartus. Palyginkite dalelių judėjimo trajektorijos kreivumo spindulius. Atsakymą argumentuokite.</w:t>
      </w:r>
    </w:p>
    <w:p w:rsidR="003B75D5" w:rsidRPr="003B75D5" w:rsidRDefault="003B75D5" w:rsidP="003B75D5">
      <w:pPr>
        <w:spacing w:after="0" w:line="360" w:lineRule="auto"/>
        <w:jc w:val="both"/>
        <w:rPr>
          <w:rFonts w:cs="Times New Roman"/>
          <w:szCs w:val="24"/>
        </w:rPr>
      </w:pPr>
      <w:r w:rsidRPr="00D93D0F">
        <w:rPr>
          <w:rFonts w:cs="Times New Roman"/>
          <w:i/>
          <w:szCs w:val="24"/>
        </w:rPr>
        <w:t>Atsakymas:</w:t>
      </w:r>
      <w:r>
        <w:rPr>
          <w:rFonts w:cs="Times New Roman"/>
          <w:i/>
          <w:szCs w:val="24"/>
        </w:rPr>
        <w:t xml:space="preserve"> </w:t>
      </w:r>
      <w:r w:rsidRPr="003B75D5">
        <w:rPr>
          <w:i/>
        </w:rPr>
        <w:t>Didesnės masės dalelė judės 2 kartus didesniu kreivumo spinduliu</w:t>
      </w:r>
      <w:r>
        <w:rPr>
          <w:i/>
        </w:rPr>
        <w:t>.</w:t>
      </w:r>
    </w:p>
    <w:p w:rsidR="003B75D5" w:rsidRDefault="003B75D5" w:rsidP="003B75D5">
      <w:pPr>
        <w:jc w:val="both"/>
        <w:rPr>
          <w:rFonts w:eastAsiaTheme="minorEastAsia"/>
          <w:i/>
        </w:rPr>
      </w:pPr>
      <w:r w:rsidRPr="003B75D5">
        <w:rPr>
          <w:i/>
        </w:rPr>
        <w:t xml:space="preserve">Galima remtis formulėmis: </w:t>
      </w:r>
      <m:oMath>
        <m:r>
          <w:rPr>
            <w:rFonts w:ascii="Cambria Math" w:hAnsi="Cambria Math"/>
          </w:rPr>
          <m:t>q∙v∙B∙sinα=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3B75D5">
        <w:rPr>
          <w:rFonts w:eastAsiaTheme="minorEastAsia"/>
          <w:i/>
        </w:rPr>
        <w:t xml:space="preserve">, </w:t>
      </w: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m∙v</m:t>
            </m:r>
          </m:num>
          <m:den>
            <m:r>
              <w:rPr>
                <w:rFonts w:ascii="Cambria Math" w:eastAsiaTheme="minorEastAsia" w:hAnsi="Cambria Math"/>
              </w:rPr>
              <m:t>q∙B</m:t>
            </m:r>
          </m:den>
        </m:f>
      </m:oMath>
    </w:p>
    <w:p w:rsidR="003B75D5" w:rsidRPr="003B75D5" w:rsidRDefault="003B75D5" w:rsidP="003B75D5">
      <w:pPr>
        <w:spacing w:after="0" w:line="360" w:lineRule="auto"/>
        <w:jc w:val="both"/>
        <w:rPr>
          <w:i/>
        </w:rPr>
      </w:pPr>
    </w:p>
    <w:p w:rsidR="003B75D5" w:rsidRPr="00984AB7" w:rsidRDefault="003B75D5" w:rsidP="003B75D5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1.7. </w:t>
      </w:r>
      <w:r w:rsidRPr="00984AB7">
        <w:rPr>
          <w:rFonts w:cs="Times New Roman"/>
          <w:szCs w:val="24"/>
        </w:rPr>
        <w:t>Į pastovios magnetinės indukcijos lauką įlekia dvi neigiamos dalelės, kurių krūviai ir masės vienodos. Dalelių greičiai skiriasi 2 kartus. Palyginkite dalelių judėjimo trajektorijos kreivumo spindulius. Atsakymą argumentuokite.</w:t>
      </w:r>
    </w:p>
    <w:p w:rsidR="003B75D5" w:rsidRPr="003B75D5" w:rsidRDefault="003B75D5" w:rsidP="003B75D5">
      <w:pPr>
        <w:jc w:val="both"/>
        <w:rPr>
          <w:i/>
        </w:rPr>
      </w:pPr>
      <w:r w:rsidRPr="003B75D5">
        <w:rPr>
          <w:rFonts w:cs="Times New Roman"/>
          <w:i/>
          <w:szCs w:val="24"/>
        </w:rPr>
        <w:t xml:space="preserve">Atsakymas: </w:t>
      </w:r>
      <w:r w:rsidRPr="003B75D5">
        <w:rPr>
          <w:i/>
        </w:rPr>
        <w:t>Didesnio greičio  dalelė judės 2 kartus didesniu kreivumo spinduliu</w:t>
      </w:r>
      <w:r w:rsidR="006F4E0B">
        <w:rPr>
          <w:i/>
        </w:rPr>
        <w:t>.</w:t>
      </w:r>
    </w:p>
    <w:p w:rsidR="003B75D5" w:rsidRPr="003B75D5" w:rsidRDefault="003B75D5" w:rsidP="003B75D5">
      <w:pPr>
        <w:jc w:val="both"/>
        <w:rPr>
          <w:i/>
        </w:rPr>
      </w:pPr>
      <w:r w:rsidRPr="003B75D5">
        <w:rPr>
          <w:i/>
        </w:rPr>
        <w:t xml:space="preserve">Galima remtis formulėmis: </w:t>
      </w:r>
      <m:oMath>
        <m:r>
          <w:rPr>
            <w:rFonts w:ascii="Cambria Math" w:hAnsi="Cambria Math"/>
          </w:rPr>
          <m:t>q∙v∙B∙sinα=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3B75D5">
        <w:rPr>
          <w:rFonts w:eastAsiaTheme="minorEastAsia"/>
          <w:i/>
        </w:rPr>
        <w:t xml:space="preserve">, </w:t>
      </w: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m∙v</m:t>
            </m:r>
          </m:num>
          <m:den>
            <m:r>
              <w:rPr>
                <w:rFonts w:ascii="Cambria Math" w:eastAsiaTheme="minorEastAsia" w:hAnsi="Cambria Math"/>
              </w:rPr>
              <m:t>q∙B</m:t>
            </m:r>
          </m:den>
        </m:f>
      </m:oMath>
    </w:p>
    <w:p w:rsidR="00324214" w:rsidRPr="00FA26D6" w:rsidRDefault="00324214" w:rsidP="00FA26D6">
      <w:pPr>
        <w:spacing w:after="0" w:line="360" w:lineRule="auto"/>
        <w:jc w:val="both"/>
        <w:rPr>
          <w:rFonts w:cs="Times New Roman"/>
          <w:szCs w:val="24"/>
        </w:rPr>
      </w:pPr>
    </w:p>
    <w:p w:rsidR="002A7A30" w:rsidRPr="00984AB7" w:rsidRDefault="002A7A30" w:rsidP="002A7A3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1.8. </w:t>
      </w:r>
      <w:r w:rsidRPr="00984AB7">
        <w:rPr>
          <w:rFonts w:cs="Times New Roman"/>
          <w:szCs w:val="24"/>
        </w:rPr>
        <w:t>Į pastovios magnetinės indukcijos lauką įlekia dvi neigiamos dalelės, kurių masės ir greičiai vienodi. Dalelių krūvis skiriasi 2 kartus. Palyginkite dalelių judėjimo trajektorijos kreivumo spindulį. Atsakymą argumentuokite.</w:t>
      </w:r>
    </w:p>
    <w:p w:rsidR="002A7A30" w:rsidRPr="002A7A30" w:rsidRDefault="002A7A30" w:rsidP="002A7A30">
      <w:pPr>
        <w:spacing w:after="0" w:line="360" w:lineRule="auto"/>
        <w:jc w:val="both"/>
        <w:rPr>
          <w:rFonts w:cs="Times New Roman"/>
          <w:szCs w:val="24"/>
        </w:rPr>
      </w:pPr>
      <w:r w:rsidRPr="003B75D5">
        <w:rPr>
          <w:rFonts w:cs="Times New Roman"/>
          <w:i/>
          <w:szCs w:val="24"/>
        </w:rPr>
        <w:t>Atsakymas:</w:t>
      </w:r>
      <w:r>
        <w:rPr>
          <w:rFonts w:cs="Times New Roman"/>
          <w:szCs w:val="24"/>
        </w:rPr>
        <w:t xml:space="preserve"> </w:t>
      </w:r>
      <w:r w:rsidRPr="002A7A30">
        <w:rPr>
          <w:rFonts w:cs="Times New Roman"/>
          <w:i/>
        </w:rPr>
        <w:t>Didesnio elektros krūvio dalelė judės 2 kartus mažesnio kreivumo spinduliu</w:t>
      </w:r>
      <w:r>
        <w:rPr>
          <w:rFonts w:cs="Times New Roman"/>
          <w:i/>
        </w:rPr>
        <w:t>.</w:t>
      </w:r>
    </w:p>
    <w:p w:rsidR="002A7A30" w:rsidRPr="002A7A30" w:rsidRDefault="002A7A30" w:rsidP="002A7A30">
      <w:pPr>
        <w:jc w:val="both"/>
        <w:rPr>
          <w:rFonts w:cs="Times New Roman"/>
          <w:i/>
        </w:rPr>
      </w:pPr>
      <w:r w:rsidRPr="002A7A30">
        <w:rPr>
          <w:rFonts w:cs="Times New Roman"/>
          <w:i/>
        </w:rPr>
        <w:t xml:space="preserve">Galima remtis formulėmis: </w:t>
      </w:r>
      <m:oMath>
        <m:r>
          <w:rPr>
            <w:rFonts w:ascii="Cambria Math" w:hAnsi="Cambria Math" w:cs="Times New Roman"/>
          </w:rPr>
          <m:t>q∙v∙B∙sinα=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</m:oMath>
      <w:r w:rsidRPr="002A7A30">
        <w:rPr>
          <w:rFonts w:eastAsiaTheme="minorEastAsia" w:cs="Times New Roman"/>
          <w:i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m∙v</m:t>
            </m:r>
          </m:num>
          <m:den>
            <m:r>
              <w:rPr>
                <w:rFonts w:ascii="Cambria Math" w:eastAsiaTheme="minorEastAsia" w:hAnsi="Cambria Math" w:cs="Times New Roman"/>
              </w:rPr>
              <m:t>q∙B</m:t>
            </m:r>
          </m:den>
        </m:f>
      </m:oMath>
    </w:p>
    <w:p w:rsidR="00324214" w:rsidRPr="00FA26D6" w:rsidRDefault="00324214" w:rsidP="00FA26D6">
      <w:pPr>
        <w:spacing w:after="0" w:line="360" w:lineRule="auto"/>
        <w:jc w:val="both"/>
        <w:rPr>
          <w:rFonts w:cs="Times New Roman"/>
          <w:szCs w:val="24"/>
        </w:rPr>
      </w:pPr>
    </w:p>
    <w:p w:rsidR="002E1F75" w:rsidRPr="00984AB7" w:rsidRDefault="002E1F75" w:rsidP="002E1F75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1.9. </w:t>
      </w:r>
      <w:r w:rsidRPr="00984AB7">
        <w:rPr>
          <w:rFonts w:cs="Times New Roman"/>
          <w:szCs w:val="24"/>
        </w:rPr>
        <w:t>Į pastovios magnetinės indukcijos lauką įlekia elektringos dalelės, kurių masės ir greičiai vienodi. Dalelių krūviai vienodo didumo, bet priešingo ženklo. Palyginkite dalelių judėjimo trajektorijos kreivumo spindulius. Atsakymą argumentuokite.</w:t>
      </w:r>
    </w:p>
    <w:p w:rsidR="004715C2" w:rsidRPr="002E1F75" w:rsidRDefault="002E1F75" w:rsidP="002E1F75">
      <w:pPr>
        <w:spacing w:after="0" w:line="360" w:lineRule="auto"/>
        <w:jc w:val="both"/>
        <w:rPr>
          <w:rFonts w:cs="Times New Roman"/>
          <w:i/>
          <w:szCs w:val="24"/>
        </w:rPr>
      </w:pPr>
      <w:r w:rsidRPr="002E1F75">
        <w:rPr>
          <w:rFonts w:cs="Times New Roman"/>
          <w:i/>
          <w:szCs w:val="24"/>
        </w:rPr>
        <w:t xml:space="preserve">Atsakymas: </w:t>
      </w:r>
      <w:r w:rsidR="004715C2" w:rsidRPr="002E1F75">
        <w:rPr>
          <w:rFonts w:cs="Times New Roman"/>
          <w:i/>
          <w:szCs w:val="24"/>
        </w:rPr>
        <w:t>Elektros krūvio ženklas neturi įtakos kreivumo spinduliui, dalelės juda pagal ir prieš laikrodžio kryptį</w:t>
      </w:r>
      <w:r w:rsidR="006F4E0B">
        <w:rPr>
          <w:rFonts w:cs="Times New Roman"/>
          <w:i/>
          <w:szCs w:val="24"/>
        </w:rPr>
        <w:t>.</w:t>
      </w:r>
    </w:p>
    <w:p w:rsidR="00324214" w:rsidRPr="00FA26D6" w:rsidRDefault="00324214" w:rsidP="00FA26D6">
      <w:pPr>
        <w:pStyle w:val="Sraopastraipa"/>
        <w:spacing w:after="0" w:line="360" w:lineRule="auto"/>
        <w:ind w:left="360"/>
        <w:jc w:val="both"/>
        <w:rPr>
          <w:rFonts w:cs="Times New Roman"/>
          <w:szCs w:val="24"/>
        </w:rPr>
      </w:pPr>
    </w:p>
    <w:p w:rsidR="002E1F75" w:rsidRPr="00984AB7" w:rsidRDefault="002E1F75" w:rsidP="002E1F75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1.10. </w:t>
      </w:r>
      <w:r w:rsidRPr="00984AB7">
        <w:rPr>
          <w:rFonts w:cs="Times New Roman"/>
          <w:szCs w:val="24"/>
        </w:rPr>
        <w:t>Į magnetinį lauką įlekia dvi neigiamos dalelės, kurių krūviai, masės ir greičiai vienodi. Magnetinė indukcija skiriasi 2 kartus. Palyginkite dalelių judėjimo trajektorijos kreivumo spindulius. Atsakymą argumentuokite.</w:t>
      </w:r>
    </w:p>
    <w:p w:rsidR="002E1F75" w:rsidRPr="002E1F75" w:rsidRDefault="002E1F75" w:rsidP="002E1F75">
      <w:pPr>
        <w:spacing w:after="0" w:line="360" w:lineRule="auto"/>
        <w:jc w:val="both"/>
        <w:rPr>
          <w:rFonts w:cs="Times New Roman"/>
          <w:i/>
          <w:szCs w:val="24"/>
        </w:rPr>
      </w:pPr>
      <w:r w:rsidRPr="002E1F75">
        <w:rPr>
          <w:rFonts w:cs="Times New Roman"/>
          <w:i/>
          <w:szCs w:val="24"/>
        </w:rPr>
        <w:t>Atsakymas:</w:t>
      </w:r>
      <w:r w:rsidRPr="002E1F75">
        <w:rPr>
          <w:rFonts w:cs="Times New Roman"/>
          <w:i/>
          <w:szCs w:val="24"/>
        </w:rPr>
        <w:t xml:space="preserve"> </w:t>
      </w:r>
      <w:r w:rsidRPr="002E1F75">
        <w:rPr>
          <w:i/>
        </w:rPr>
        <w:t>Esant didesnei magnetinei  indukcijai, dalelė judės 2 kartus mažesniu kreivumo spinduliu</w:t>
      </w:r>
      <w:r w:rsidR="006F4E0B">
        <w:rPr>
          <w:i/>
        </w:rPr>
        <w:t>.</w:t>
      </w:r>
    </w:p>
    <w:p w:rsidR="002E1F75" w:rsidRPr="002E1F75" w:rsidRDefault="002E1F75" w:rsidP="002E1F75">
      <w:pPr>
        <w:rPr>
          <w:i/>
        </w:rPr>
      </w:pPr>
      <w:r w:rsidRPr="002E1F75">
        <w:rPr>
          <w:i/>
        </w:rPr>
        <w:t xml:space="preserve">Galima remtis formulėmis: </w:t>
      </w:r>
      <m:oMath>
        <m:r>
          <w:rPr>
            <w:rFonts w:ascii="Cambria Math" w:hAnsi="Cambria Math"/>
          </w:rPr>
          <m:t>q∙v∙B∙sinα=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2E1F75">
        <w:rPr>
          <w:i/>
        </w:rPr>
        <w:t xml:space="preserve">,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m∙v</m:t>
            </m:r>
          </m:num>
          <m:den>
            <m:r>
              <w:rPr>
                <w:rFonts w:ascii="Cambria Math" w:hAnsi="Cambria Math"/>
              </w:rPr>
              <m:t>q∙B</m:t>
            </m:r>
          </m:den>
        </m:f>
      </m:oMath>
    </w:p>
    <w:p w:rsidR="00324214" w:rsidRPr="00FA26D6" w:rsidRDefault="00324214" w:rsidP="00FA26D6">
      <w:pPr>
        <w:spacing w:after="0" w:line="360" w:lineRule="auto"/>
        <w:jc w:val="both"/>
        <w:rPr>
          <w:rFonts w:cs="Times New Roman"/>
          <w:szCs w:val="24"/>
        </w:rPr>
      </w:pPr>
    </w:p>
    <w:p w:rsidR="006F4E0B" w:rsidRPr="00984AB7" w:rsidRDefault="006F4E0B" w:rsidP="006F4E0B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1.11. </w:t>
      </w:r>
      <w:r w:rsidRPr="00984AB7">
        <w:rPr>
          <w:rFonts w:cs="Times New Roman"/>
          <w:szCs w:val="24"/>
        </w:rPr>
        <w:t>Paaiškinkite, kodėl Lorenco jėga</w:t>
      </w:r>
      <w:r>
        <w:rPr>
          <w:rFonts w:cs="Times New Roman"/>
          <w:szCs w:val="24"/>
        </w:rPr>
        <w:t xml:space="preserve"> magnetiniame lauke neatlieka</w:t>
      </w:r>
      <w:r w:rsidRPr="00984AB7">
        <w:rPr>
          <w:rFonts w:cs="Times New Roman"/>
          <w:szCs w:val="24"/>
        </w:rPr>
        <w:t xml:space="preserve"> darbo.</w:t>
      </w:r>
    </w:p>
    <w:p w:rsidR="006F4E0B" w:rsidRPr="006F4E0B" w:rsidRDefault="006F4E0B" w:rsidP="006F4E0B">
      <w:pPr>
        <w:rPr>
          <w:i/>
        </w:rPr>
      </w:pPr>
      <w:r w:rsidRPr="006F4E0B">
        <w:rPr>
          <w:rFonts w:cs="Times New Roman"/>
          <w:i/>
          <w:szCs w:val="24"/>
        </w:rPr>
        <w:t>Atsakymas:</w:t>
      </w:r>
      <w:r w:rsidRPr="006F4E0B">
        <w:rPr>
          <w:i/>
        </w:rPr>
        <w:t xml:space="preserve"> </w:t>
      </w:r>
      <w:r w:rsidRPr="006F4E0B">
        <w:rPr>
          <w:i/>
        </w:rPr>
        <w:t xml:space="preserve">Todėl, kad kampas tarp Lorenco jėgos vektoriaus ir greičio vektoriaus 90 °. Galima remtis formule: </w:t>
      </w:r>
      <m:oMath>
        <m:r>
          <w:rPr>
            <w:rFonts w:ascii="Cambria Math" w:hAnsi="Cambria Math"/>
          </w:rPr>
          <m:t>A=F∙s∙cosα</m:t>
        </m:r>
      </m:oMath>
      <w:r w:rsidRPr="006F4E0B">
        <w:rPr>
          <w:i/>
        </w:rPr>
        <w:t xml:space="preserve">.  Lorenco jėga keičia tik greičio kryptį, bet ne greičio modulį. Galima remtis formule: </w:t>
      </w:r>
      <m:oMath>
        <m:r>
          <w:rPr>
            <w:rFonts w:ascii="Cambria Math" w:hAnsi="Cambria Math"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k1</m:t>
            </m:r>
          </m:sub>
        </m:sSub>
        <m:r>
          <w:rPr>
            <w:rFonts w:ascii="Cambria Math" w:hAnsi="Cambria Math"/>
          </w:rPr>
          <m:t>=0</m:t>
        </m:r>
      </m:oMath>
    </w:p>
    <w:p w:rsidR="00324896" w:rsidRPr="006F4E0B" w:rsidRDefault="00324896" w:rsidP="006F4E0B">
      <w:pPr>
        <w:spacing w:after="0" w:line="360" w:lineRule="auto"/>
        <w:rPr>
          <w:rFonts w:cs="Times New Roman"/>
          <w:szCs w:val="24"/>
        </w:rPr>
      </w:pPr>
    </w:p>
    <w:p w:rsidR="006F4E0B" w:rsidRPr="00984AB7" w:rsidRDefault="006F4E0B" w:rsidP="006F4E0B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1.12. </w:t>
      </w:r>
      <w:r w:rsidRPr="00984AB7">
        <w:rPr>
          <w:rFonts w:cs="Times New Roman"/>
          <w:szCs w:val="24"/>
        </w:rPr>
        <w:t>Pateikite Lorenco jėgos konkretaus panaudojimo pavyzdžių.</w:t>
      </w:r>
    </w:p>
    <w:p w:rsidR="006F4E0B" w:rsidRPr="006F4E0B" w:rsidRDefault="006F4E0B" w:rsidP="006F4E0B">
      <w:pPr>
        <w:spacing w:after="0" w:line="360" w:lineRule="auto"/>
        <w:jc w:val="both"/>
        <w:rPr>
          <w:rFonts w:cs="Times New Roman"/>
          <w:i/>
          <w:szCs w:val="24"/>
        </w:rPr>
      </w:pPr>
      <w:r w:rsidRPr="006F4E0B">
        <w:rPr>
          <w:rFonts w:cs="Times New Roman"/>
          <w:i/>
          <w:szCs w:val="24"/>
        </w:rPr>
        <w:t>Atsakymas:</w:t>
      </w:r>
      <w:r w:rsidRPr="006F4E0B">
        <w:rPr>
          <w:rFonts w:cs="Times New Roman"/>
          <w:i/>
          <w:szCs w:val="24"/>
        </w:rPr>
        <w:t xml:space="preserve"> </w:t>
      </w:r>
      <w:r w:rsidR="004715C2" w:rsidRPr="006F4E0B">
        <w:rPr>
          <w:rFonts w:cs="Times New Roman"/>
          <w:i/>
          <w:szCs w:val="24"/>
        </w:rPr>
        <w:t xml:space="preserve">CERN </w:t>
      </w:r>
    </w:p>
    <w:p w:rsidR="004715C2" w:rsidRPr="006F4E0B" w:rsidRDefault="004715C2" w:rsidP="006F4E0B">
      <w:pPr>
        <w:spacing w:after="0" w:line="360" w:lineRule="auto"/>
        <w:jc w:val="both"/>
        <w:rPr>
          <w:rFonts w:cs="Times New Roman"/>
          <w:i/>
          <w:szCs w:val="24"/>
        </w:rPr>
      </w:pPr>
      <w:r w:rsidRPr="006F4E0B">
        <w:rPr>
          <w:rFonts w:cs="Times New Roman"/>
          <w:i/>
          <w:szCs w:val="24"/>
        </w:rPr>
        <w:t>https://lt.wikipedia.org/wiki/Didysis_hadron%C5%B3_prie%C5%A1prie%C5%A1ini%C5%B3_sraut%C5%B3_greitintuvas</w:t>
      </w:r>
    </w:p>
    <w:p w:rsidR="000C688D" w:rsidRPr="00FA26D6" w:rsidRDefault="000C688D" w:rsidP="00FA26D6">
      <w:pPr>
        <w:pStyle w:val="Sraopastraipa"/>
        <w:spacing w:after="0" w:line="360" w:lineRule="auto"/>
        <w:ind w:left="0"/>
        <w:jc w:val="both"/>
        <w:rPr>
          <w:rFonts w:cs="Times New Roman"/>
          <w:szCs w:val="24"/>
        </w:rPr>
      </w:pPr>
      <w:bookmarkStart w:id="0" w:name="_GoBack"/>
      <w:bookmarkEnd w:id="0"/>
    </w:p>
    <w:sectPr w:rsidR="000C688D" w:rsidRPr="00FA26D6" w:rsidSect="0075560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F"/>
    <w:rsid w:val="00007688"/>
    <w:rsid w:val="00096B89"/>
    <w:rsid w:val="000C688D"/>
    <w:rsid w:val="0014077E"/>
    <w:rsid w:val="001E10B7"/>
    <w:rsid w:val="002A7A30"/>
    <w:rsid w:val="002E1F75"/>
    <w:rsid w:val="002E2EB1"/>
    <w:rsid w:val="00324214"/>
    <w:rsid w:val="00324896"/>
    <w:rsid w:val="00373AF4"/>
    <w:rsid w:val="003B75D5"/>
    <w:rsid w:val="00417FE9"/>
    <w:rsid w:val="004715C2"/>
    <w:rsid w:val="0049082A"/>
    <w:rsid w:val="00503CAD"/>
    <w:rsid w:val="00535D1D"/>
    <w:rsid w:val="00680D2C"/>
    <w:rsid w:val="006C65D9"/>
    <w:rsid w:val="006E65DA"/>
    <w:rsid w:val="006F4E0B"/>
    <w:rsid w:val="007156F6"/>
    <w:rsid w:val="00755608"/>
    <w:rsid w:val="007A40CC"/>
    <w:rsid w:val="00AA5DFF"/>
    <w:rsid w:val="00B670A0"/>
    <w:rsid w:val="00BC53D2"/>
    <w:rsid w:val="00BF15E7"/>
    <w:rsid w:val="00C54DCF"/>
    <w:rsid w:val="00C953EB"/>
    <w:rsid w:val="00D103AB"/>
    <w:rsid w:val="00D93D0F"/>
    <w:rsid w:val="00E068F5"/>
    <w:rsid w:val="00E95C82"/>
    <w:rsid w:val="00F25D6C"/>
    <w:rsid w:val="00F56E2E"/>
    <w:rsid w:val="00F576BC"/>
    <w:rsid w:val="00F6103E"/>
    <w:rsid w:val="00F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5DFC"/>
  <w15:docId w15:val="{FCB739A8-8CF9-4C95-8295-5EBDB3B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7FE9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17F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pncwcwz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CE699-0E31-4C8A-B18B-7FC2AA221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</dc:creator>
  <cp:lastModifiedBy>Jolanta Pauliukienė</cp:lastModifiedBy>
  <cp:revision>10</cp:revision>
  <dcterms:created xsi:type="dcterms:W3CDTF">2024-08-01T06:03:00Z</dcterms:created>
  <dcterms:modified xsi:type="dcterms:W3CDTF">2024-08-01T13:19:00Z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